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E8B" w:rsidRDefault="00EE4E8B" w:rsidP="00B66CE3">
      <w:pPr>
        <w:jc w:val="center"/>
        <w:rPr>
          <w:b/>
          <w:sz w:val="30"/>
          <w:szCs w:val="30"/>
          <w:u w:val="single"/>
          <w:lang w:val="en-US"/>
        </w:rPr>
      </w:pPr>
    </w:p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7"/>
            <w:sz w:val="18"/>
            <w:szCs w:val="18"/>
            <w:lang w:val="en-US"/>
          </w:rPr>
          <w:t>bg</w:t>
        </w:r>
        <w:proofErr w:type="spellEnd"/>
      </w:hyperlink>
    </w:p>
    <w:p w:rsidR="001857DA" w:rsidRDefault="001857DA" w:rsidP="0053747D">
      <w:pPr>
        <w:pStyle w:val="ac"/>
        <w:ind w:left="0"/>
        <w:rPr>
          <w:b/>
        </w:rPr>
      </w:pPr>
    </w:p>
    <w:p w:rsidR="0053747D" w:rsidRDefault="0053747D" w:rsidP="0053747D">
      <w:pPr>
        <w:pStyle w:val="ac"/>
        <w:ind w:left="0"/>
        <w:rPr>
          <w:b/>
        </w:rPr>
      </w:pPr>
      <w:r>
        <w:rPr>
          <w:b/>
        </w:rPr>
        <w:t>ДО</w:t>
      </w:r>
    </w:p>
    <w:p w:rsidR="0053747D" w:rsidRDefault="0053747D" w:rsidP="0053747D">
      <w:pPr>
        <w:pStyle w:val="ac"/>
        <w:ind w:left="0"/>
        <w:rPr>
          <w:b/>
        </w:rPr>
      </w:pPr>
      <w:r>
        <w:rPr>
          <w:b/>
        </w:rPr>
        <w:t>ОБЩИНСКИ СЪВЕТ</w:t>
      </w:r>
    </w:p>
    <w:p w:rsidR="0053747D" w:rsidRDefault="0053747D" w:rsidP="0053747D">
      <w:pPr>
        <w:pStyle w:val="ac"/>
        <w:ind w:left="0"/>
        <w:rPr>
          <w:b/>
        </w:rPr>
      </w:pPr>
      <w:r>
        <w:rPr>
          <w:b/>
        </w:rPr>
        <w:t>ГР.ГУЛЯНЦИ</w:t>
      </w:r>
    </w:p>
    <w:p w:rsidR="0053747D" w:rsidRDefault="0053747D" w:rsidP="0053747D">
      <w:pPr>
        <w:pStyle w:val="ac"/>
        <w:ind w:left="0"/>
        <w:rPr>
          <w:b/>
        </w:rPr>
      </w:pPr>
    </w:p>
    <w:p w:rsidR="0053747D" w:rsidRDefault="0053747D" w:rsidP="0053747D">
      <w:pPr>
        <w:pStyle w:val="ac"/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 Н Ф О Р М А Ц И Я</w:t>
      </w:r>
    </w:p>
    <w:p w:rsidR="0053747D" w:rsidRDefault="0053747D" w:rsidP="0053747D">
      <w:pPr>
        <w:pStyle w:val="ac"/>
        <w:ind w:left="0"/>
        <w:jc w:val="center"/>
        <w:rPr>
          <w:b/>
          <w:sz w:val="36"/>
          <w:szCs w:val="36"/>
        </w:rPr>
      </w:pPr>
    </w:p>
    <w:p w:rsidR="0053747D" w:rsidRDefault="0053747D" w:rsidP="0053747D">
      <w:pPr>
        <w:pStyle w:val="ac"/>
        <w:ind w:left="0"/>
        <w:jc w:val="center"/>
        <w:rPr>
          <w:b/>
        </w:rPr>
      </w:pPr>
      <w:r>
        <w:rPr>
          <w:b/>
        </w:rPr>
        <w:t>От Лъчезар Петков Яков- Кмет на Община Гулянци</w:t>
      </w:r>
    </w:p>
    <w:p w:rsidR="0053747D" w:rsidRDefault="0053747D" w:rsidP="001857DA">
      <w:pPr>
        <w:pStyle w:val="ac"/>
        <w:ind w:left="-567"/>
        <w:rPr>
          <w:b/>
        </w:rPr>
      </w:pPr>
      <w:r>
        <w:rPr>
          <w:b/>
        </w:rPr>
        <w:tab/>
        <w:t xml:space="preserve">ОТНОСНО: </w:t>
      </w:r>
      <w:r w:rsidRPr="009342A2">
        <w:t>Състоянието</w:t>
      </w:r>
      <w:r>
        <w:t xml:space="preserve"> и готовността </w:t>
      </w:r>
      <w:r w:rsidRPr="009342A2">
        <w:t xml:space="preserve"> на пътнат</w:t>
      </w:r>
      <w:r>
        <w:t>а мрежа през есенно-зимния период 202</w:t>
      </w:r>
      <w:r w:rsidR="006A40F8">
        <w:t>5</w:t>
      </w:r>
      <w:r>
        <w:t>-202</w:t>
      </w:r>
      <w:r w:rsidR="006A40F8">
        <w:t>6</w:t>
      </w:r>
      <w:r>
        <w:t xml:space="preserve"> г. в Община Гулянци.</w:t>
      </w:r>
    </w:p>
    <w:p w:rsidR="0053747D" w:rsidRDefault="0053747D" w:rsidP="0053747D">
      <w:pPr>
        <w:pStyle w:val="ac"/>
        <w:ind w:left="0"/>
        <w:rPr>
          <w:b/>
        </w:rPr>
      </w:pPr>
    </w:p>
    <w:p w:rsidR="0053747D" w:rsidRDefault="0053747D" w:rsidP="0053747D">
      <w:pPr>
        <w:pStyle w:val="ac"/>
        <w:ind w:left="0"/>
        <w:rPr>
          <w:b/>
        </w:rPr>
      </w:pPr>
      <w:r>
        <w:rPr>
          <w:b/>
        </w:rPr>
        <w:tab/>
        <w:t>УВАЖАЕМИ ГОСПОЖИ И ГОСПОДА ОБЩИНСКИ СЪВЕТНИЦИ,</w:t>
      </w:r>
    </w:p>
    <w:p w:rsidR="001857DA" w:rsidRDefault="0053747D" w:rsidP="001857DA">
      <w:pPr>
        <w:pStyle w:val="ac"/>
        <w:ind w:left="-567"/>
        <w:jc w:val="both"/>
      </w:pPr>
      <w:r>
        <w:rPr>
          <w:b/>
        </w:rPr>
        <w:tab/>
      </w:r>
      <w:r w:rsidRPr="009342A2">
        <w:t>Във връзка с подготовката на Община Гулянци</w:t>
      </w:r>
      <w:r>
        <w:t xml:space="preserve"> за работа при зимни условия  за зимен сезон 202</w:t>
      </w:r>
      <w:r w:rsidR="006A40F8">
        <w:t>5</w:t>
      </w:r>
      <w:r>
        <w:t>-202</w:t>
      </w:r>
      <w:r w:rsidR="006A40F8">
        <w:t>6</w:t>
      </w:r>
      <w:r>
        <w:t xml:space="preserve"> г., Ви уведомява</w:t>
      </w:r>
      <w:r w:rsidR="006A40F8">
        <w:t>м, че с моя Заповед  № РД-09-556</w:t>
      </w:r>
      <w:r>
        <w:t>/</w:t>
      </w:r>
      <w:r w:rsidR="006A40F8">
        <w:rPr>
          <w:lang w:val="en-US"/>
        </w:rPr>
        <w:t>2</w:t>
      </w:r>
      <w:r w:rsidR="006A40F8">
        <w:t>3</w:t>
      </w:r>
      <w:r>
        <w:t>.1</w:t>
      </w:r>
      <w:r w:rsidR="00F224DF">
        <w:rPr>
          <w:lang w:val="en-US"/>
        </w:rPr>
        <w:t>0</w:t>
      </w:r>
      <w:r>
        <w:t>.202</w:t>
      </w:r>
      <w:r w:rsidR="006A40F8">
        <w:t>5</w:t>
      </w:r>
      <w:r>
        <w:t xml:space="preserve"> г. е актуализиран състава на Общинския щаб за координация на спасително-неотложни аварийно-възстановителни работи  /СНАВР/ при тежки зимни условия. </w:t>
      </w:r>
      <w:r w:rsidR="001857DA">
        <w:t>Със заповед №РД-09-</w:t>
      </w:r>
      <w:r w:rsidR="00814558">
        <w:t>584</w:t>
      </w:r>
      <w:bookmarkStart w:id="0" w:name="_GoBack"/>
      <w:bookmarkEnd w:id="0"/>
      <w:r w:rsidR="001857DA">
        <w:t xml:space="preserve">/10.11.2025 г. на Кмета на общината са определени служители и работници от Община  Гулянци, които при усложнена метеорологична обстановка да се включват в почистването на улиците и пътищата в извънработно време, когато това се налага. </w:t>
      </w:r>
    </w:p>
    <w:p w:rsidR="0053747D" w:rsidRDefault="0053747D" w:rsidP="001857DA">
      <w:pPr>
        <w:pStyle w:val="ac"/>
        <w:ind w:left="-567" w:firstLine="567"/>
        <w:jc w:val="both"/>
      </w:pPr>
      <w:r>
        <w:t>Община</w:t>
      </w:r>
      <w:r w:rsidR="00F224DF">
        <w:t xml:space="preserve"> Гулянци  е сключила  Договор №</w:t>
      </w:r>
      <w:r w:rsidR="006A40F8">
        <w:t>32</w:t>
      </w:r>
      <w:r w:rsidR="00F224DF">
        <w:t>/</w:t>
      </w:r>
      <w:r w:rsidR="006A40F8">
        <w:t>20</w:t>
      </w:r>
      <w:r w:rsidR="00F224DF">
        <w:t>.</w:t>
      </w:r>
      <w:r w:rsidR="006A40F8">
        <w:t>12</w:t>
      </w:r>
      <w:r w:rsidR="00F224DF">
        <w:t>.20</w:t>
      </w:r>
      <w:r w:rsidR="00F224DF">
        <w:rPr>
          <w:lang w:val="en-US"/>
        </w:rPr>
        <w:t>2</w:t>
      </w:r>
      <w:r w:rsidR="006A40F8">
        <w:t>4</w:t>
      </w:r>
      <w:r>
        <w:t xml:space="preserve"> г. с „</w:t>
      </w:r>
      <w:r w:rsidR="006A40F8">
        <w:t>КОНДОР 51</w:t>
      </w:r>
      <w:r>
        <w:t>” ЕООД</w:t>
      </w:r>
      <w:r w:rsidR="00F224DF">
        <w:rPr>
          <w:lang w:val="en-US"/>
        </w:rPr>
        <w:t>-</w:t>
      </w:r>
      <w:r w:rsidR="006A40F8">
        <w:t xml:space="preserve"> гр.</w:t>
      </w:r>
      <w:r w:rsidR="00CD7468">
        <w:t xml:space="preserve"> </w:t>
      </w:r>
      <w:r w:rsidR="006A40F8">
        <w:t>Гулянци</w:t>
      </w:r>
      <w:r>
        <w:t xml:space="preserve"> за зимно поддържане, </w:t>
      </w:r>
      <w:proofErr w:type="spellStart"/>
      <w:r>
        <w:t>снегопочистване</w:t>
      </w:r>
      <w:proofErr w:type="spellEnd"/>
      <w:r>
        <w:t xml:space="preserve"> и обработване с инертни материали /пясък и сол/ на общинските пътища н</w:t>
      </w:r>
      <w:r w:rsidR="001857DA">
        <w:t>а територията на общината</w:t>
      </w:r>
      <w:r w:rsidR="009B1435">
        <w:t xml:space="preserve"> през календарната 202</w:t>
      </w:r>
      <w:r w:rsidR="006A40F8">
        <w:t>5</w:t>
      </w:r>
      <w:r w:rsidR="001857DA">
        <w:t xml:space="preserve"> г. </w:t>
      </w:r>
      <w:r>
        <w:t>Предстои да бъде</w:t>
      </w:r>
      <w:r>
        <w:rPr>
          <w:lang w:val="en-US"/>
        </w:rPr>
        <w:t xml:space="preserve"> </w:t>
      </w:r>
      <w:r>
        <w:t xml:space="preserve"> </w:t>
      </w:r>
      <w:r w:rsidR="00CD7468">
        <w:t xml:space="preserve">сключен нов договор с </w:t>
      </w:r>
      <w:r>
        <w:t xml:space="preserve"> изпълнител за зимно поддържане и </w:t>
      </w:r>
      <w:proofErr w:type="spellStart"/>
      <w:r>
        <w:t>снег</w:t>
      </w:r>
      <w:r w:rsidR="00CB1A84">
        <w:t>опочистване</w:t>
      </w:r>
      <w:proofErr w:type="spellEnd"/>
      <w:r w:rsidR="00CB1A84">
        <w:t xml:space="preserve"> за календарната 202</w:t>
      </w:r>
      <w:r w:rsidR="00CD7468">
        <w:t>6</w:t>
      </w:r>
      <w:r>
        <w:t xml:space="preserve"> г.</w:t>
      </w:r>
    </w:p>
    <w:p w:rsidR="0053747D" w:rsidRDefault="00F224DF" w:rsidP="001857DA">
      <w:pPr>
        <w:pStyle w:val="ac"/>
        <w:ind w:left="-567" w:firstLine="567"/>
        <w:jc w:val="both"/>
      </w:pPr>
      <w:r>
        <w:t xml:space="preserve">Във връзка „Национална стратегия за безопасност на движението по пътищата в </w:t>
      </w:r>
      <w:r w:rsidR="00CD7468">
        <w:t>Република България 2021-2030 г.</w:t>
      </w:r>
      <w:r w:rsidR="001857DA">
        <w:t>“</w:t>
      </w:r>
      <w:r w:rsidR="00CD7468">
        <w:t xml:space="preserve"> за </w:t>
      </w:r>
      <w:r>
        <w:t>извършване на огледи на състоянието на общинската улична пътна инфраструктура, съвместно между общинските администрации и ОДМВР, преди настъпване на зимния сезон, е назначена</w:t>
      </w:r>
      <w:r w:rsidR="00CD7468">
        <w:t xml:space="preserve"> комисия със Заповед № РД-09-550/20.10.2025</w:t>
      </w:r>
      <w:r>
        <w:t xml:space="preserve"> г. на Кмета на Община Гулянци, която да извърши цялостни обходи и огледи на състоянието на общинската и улична пътна мрежа. След направените огледи е констатирано</w:t>
      </w:r>
      <w:r w:rsidR="00CD7468">
        <w:t xml:space="preserve"> следното:</w:t>
      </w:r>
    </w:p>
    <w:p w:rsidR="00CD7468" w:rsidRDefault="00CD7468" w:rsidP="001857DA">
      <w:pPr>
        <w:pStyle w:val="ac"/>
        <w:ind w:left="-567" w:firstLine="567"/>
        <w:jc w:val="both"/>
      </w:pPr>
      <w:r>
        <w:t xml:space="preserve">Банкетите на пътищата на територията на общината са почистени и е осигурена необходимата видимост. Предстои почистване от храстовидна растителност на следните пътища: </w:t>
      </w:r>
    </w:p>
    <w:p w:rsidR="00CD7468" w:rsidRDefault="00CD7468" w:rsidP="001857DA">
      <w:pPr>
        <w:pStyle w:val="ac"/>
        <w:numPr>
          <w:ilvl w:val="0"/>
          <w:numId w:val="4"/>
        </w:numPr>
        <w:jc w:val="both"/>
      </w:pPr>
      <w:r>
        <w:t xml:space="preserve">Път </w:t>
      </w:r>
      <w:r>
        <w:rPr>
          <w:lang w:val="en-US"/>
        </w:rPr>
        <w:t xml:space="preserve"> PVN 3025</w:t>
      </w:r>
      <w:r>
        <w:t>/ІІ-11 – Гулянци-Милковица /жп гара Милковица/;</w:t>
      </w:r>
    </w:p>
    <w:p w:rsidR="00CD7468" w:rsidRDefault="00CD7468" w:rsidP="001857DA">
      <w:pPr>
        <w:pStyle w:val="ac"/>
        <w:numPr>
          <w:ilvl w:val="0"/>
          <w:numId w:val="4"/>
        </w:numPr>
        <w:jc w:val="both"/>
      </w:pPr>
      <w:r>
        <w:t xml:space="preserve">Път </w:t>
      </w:r>
      <w:r>
        <w:rPr>
          <w:lang w:val="en-US"/>
        </w:rPr>
        <w:t xml:space="preserve"> PVN </w:t>
      </w:r>
      <w:r>
        <w:t>2024/ІІІ-18 –Гулянци-Комарево/- Крета /ІІІ-1106</w:t>
      </w:r>
    </w:p>
    <w:p w:rsidR="00CD7468" w:rsidRDefault="00CD7468" w:rsidP="001857DA">
      <w:pPr>
        <w:pStyle w:val="ac"/>
        <w:numPr>
          <w:ilvl w:val="0"/>
          <w:numId w:val="4"/>
        </w:numPr>
        <w:jc w:val="both"/>
      </w:pPr>
      <w:r>
        <w:t xml:space="preserve">Път </w:t>
      </w:r>
      <w:r>
        <w:rPr>
          <w:lang w:val="en-US"/>
        </w:rPr>
        <w:t xml:space="preserve">PVN </w:t>
      </w:r>
      <w:r>
        <w:t xml:space="preserve">1020/ІІ-11 Гиген-Искър- (Граница община Гулянци-община Долна Митрополия)-Славовица- /ІІІ-3004- в края на </w:t>
      </w:r>
      <w:proofErr w:type="spellStart"/>
      <w:r>
        <w:t>с.Гиген</w:t>
      </w:r>
      <w:proofErr w:type="spellEnd"/>
      <w:r>
        <w:t xml:space="preserve"> по посока </w:t>
      </w:r>
      <w:proofErr w:type="spellStart"/>
      <w:r>
        <w:t>с.Искър</w:t>
      </w:r>
      <w:proofErr w:type="spellEnd"/>
      <w:r>
        <w:t xml:space="preserve"> .</w:t>
      </w:r>
    </w:p>
    <w:p w:rsidR="00CD7468" w:rsidRDefault="001857DA" w:rsidP="001857DA">
      <w:pPr>
        <w:pStyle w:val="ac"/>
        <w:ind w:left="-567"/>
        <w:jc w:val="both"/>
      </w:pPr>
      <w:r>
        <w:t xml:space="preserve">           </w:t>
      </w:r>
      <w:r w:rsidR="00CD7468">
        <w:t>В по-голямата си час</w:t>
      </w:r>
      <w:r w:rsidR="000F6992">
        <w:t xml:space="preserve">т пътната маркировка е налична и видима. Необходимо е опресняване на 4 </w:t>
      </w:r>
      <w:proofErr w:type="spellStart"/>
      <w:r w:rsidR="000F6992">
        <w:t>бр.пешеходни</w:t>
      </w:r>
      <w:proofErr w:type="spellEnd"/>
      <w:r w:rsidR="000F6992">
        <w:t xml:space="preserve"> пътеки в </w:t>
      </w:r>
      <w:proofErr w:type="spellStart"/>
      <w:r w:rsidR="000F6992">
        <w:t>с.Гиген</w:t>
      </w:r>
      <w:proofErr w:type="spellEnd"/>
      <w:r w:rsidR="000F6992">
        <w:t xml:space="preserve"> и 4 бр. в </w:t>
      </w:r>
      <w:proofErr w:type="spellStart"/>
      <w:r w:rsidR="000F6992">
        <w:t>с.Искър</w:t>
      </w:r>
      <w:proofErr w:type="spellEnd"/>
      <w:r w:rsidR="000F6992">
        <w:t>.</w:t>
      </w:r>
    </w:p>
    <w:p w:rsidR="000F6992" w:rsidRDefault="000F6992" w:rsidP="001857DA">
      <w:pPr>
        <w:pStyle w:val="ac"/>
        <w:ind w:left="-567"/>
        <w:jc w:val="both"/>
      </w:pPr>
      <w:r>
        <w:lastRenderedPageBreak/>
        <w:t xml:space="preserve">           Необходимо е извършването на основен ремонт на пътя между </w:t>
      </w:r>
      <w:proofErr w:type="spellStart"/>
      <w:r>
        <w:t>с.Загражден</w:t>
      </w:r>
      <w:proofErr w:type="spellEnd"/>
      <w:r>
        <w:t xml:space="preserve"> и </w:t>
      </w:r>
      <w:proofErr w:type="spellStart"/>
      <w:r>
        <w:t>с.Дъбован</w:t>
      </w:r>
      <w:proofErr w:type="spellEnd"/>
      <w:r>
        <w:t xml:space="preserve"> и между КМ 21+240 и КМ 22+140, както и  ремонт и рехабилитация на път </w:t>
      </w:r>
      <w:r>
        <w:rPr>
          <w:lang w:val="en-US"/>
        </w:rPr>
        <w:t xml:space="preserve"> PVN 3025</w:t>
      </w:r>
      <w:r>
        <w:t>/ІІ-11 – Гулянци-Милковица /жп гара Милковица/, тъй като там асфалтовата настилка е силно компрометирана и в някои участъци изобщо липсва.</w:t>
      </w:r>
    </w:p>
    <w:p w:rsidR="000F6992" w:rsidRDefault="000F6992" w:rsidP="007C6189">
      <w:pPr>
        <w:pStyle w:val="ac"/>
        <w:ind w:left="-567"/>
        <w:jc w:val="both"/>
      </w:pPr>
      <w:r>
        <w:t xml:space="preserve"> </w:t>
      </w:r>
      <w:r w:rsidR="007C6189">
        <w:tab/>
      </w:r>
      <w:r>
        <w:t>От почистване от растителност се нуждаят и тротоарите в населените места.</w:t>
      </w:r>
      <w:r w:rsidR="001857DA">
        <w:t xml:space="preserve"> Затрудненията за това са, че все повече </w:t>
      </w:r>
      <w:r w:rsidR="007C6189">
        <w:t>жилищни сгради са необитаеми и пред тях не се почиства, тъй като и в кметствата липсват  работници по почистване и поддръжка на улиците.</w:t>
      </w:r>
    </w:p>
    <w:p w:rsidR="00F224DF" w:rsidRPr="00F224DF" w:rsidRDefault="001857DA" w:rsidP="001857DA">
      <w:pPr>
        <w:pStyle w:val="ac"/>
        <w:ind w:left="-567" w:firstLine="567"/>
        <w:jc w:val="both"/>
      </w:pPr>
      <w:r>
        <w:t xml:space="preserve"> </w:t>
      </w:r>
      <w:r w:rsidR="00F224DF">
        <w:t xml:space="preserve">В по-голямата си част уличната мрежа в населените места е насипана с бял трошен камък и впоследствие валирана за улеснение на </w:t>
      </w:r>
      <w:proofErr w:type="spellStart"/>
      <w:r w:rsidR="00F224DF">
        <w:t>снегопочистването</w:t>
      </w:r>
      <w:proofErr w:type="spellEnd"/>
      <w:r w:rsidR="00F224DF">
        <w:t>.</w:t>
      </w:r>
    </w:p>
    <w:p w:rsidR="0053747D" w:rsidRDefault="0053747D" w:rsidP="001857DA">
      <w:pPr>
        <w:pStyle w:val="ac"/>
        <w:ind w:left="-567"/>
        <w:jc w:val="both"/>
      </w:pPr>
      <w:r>
        <w:tab/>
      </w:r>
      <w:r w:rsidR="001857DA">
        <w:t xml:space="preserve"> </w:t>
      </w:r>
      <w:r>
        <w:t>Община Гулянци разполага с необходимите количес</w:t>
      </w:r>
      <w:r w:rsidR="009B1435">
        <w:t>тва пясък и сол, трактор , оборудван</w:t>
      </w:r>
      <w:r>
        <w:t xml:space="preserve"> с </w:t>
      </w:r>
      <w:proofErr w:type="spellStart"/>
      <w:r>
        <w:t>дъск</w:t>
      </w:r>
      <w:proofErr w:type="spellEnd"/>
      <w:r w:rsidR="009B1435">
        <w:rPr>
          <w:lang w:val="en-US"/>
        </w:rPr>
        <w:t>a</w:t>
      </w:r>
      <w:r w:rsidR="009B1435">
        <w:t>, ко</w:t>
      </w:r>
      <w:r w:rsidR="009B1435">
        <w:rPr>
          <w:lang w:val="en-US"/>
        </w:rPr>
        <w:t>й</w:t>
      </w:r>
      <w:r w:rsidR="00F224DF">
        <w:t>то ще бъде</w:t>
      </w:r>
      <w:r>
        <w:t xml:space="preserve"> използван за почистване на уличната и част от общинската пътна мрежа.</w:t>
      </w:r>
    </w:p>
    <w:p w:rsidR="0053747D" w:rsidRDefault="0053747D" w:rsidP="001857DA">
      <w:pPr>
        <w:pStyle w:val="ac"/>
        <w:ind w:left="-567"/>
        <w:jc w:val="both"/>
      </w:pPr>
      <w:r>
        <w:tab/>
      </w:r>
      <w:r w:rsidR="001857DA">
        <w:t xml:space="preserve"> </w:t>
      </w:r>
      <w:r>
        <w:t>Всички кметове на населените места от общината са представили в общинска администрация списъци с техника и хора, които ще се включат в почистването на улиците в селищата. Привлечената техника е главно на частни лица, чрез сключване на граждански договори и споразумения, устни договорки и използване на собствена техника,  в кметствата, които разполагат с такава.</w:t>
      </w:r>
    </w:p>
    <w:p w:rsidR="0053747D" w:rsidRDefault="0053747D" w:rsidP="001857DA">
      <w:pPr>
        <w:pStyle w:val="ac"/>
        <w:ind w:left="-567"/>
        <w:jc w:val="both"/>
      </w:pPr>
      <w:r>
        <w:tab/>
        <w:t>При бедствено положение кметовете на кметства от общината</w:t>
      </w:r>
      <w:r w:rsidRPr="00205F6B">
        <w:t xml:space="preserve"> </w:t>
      </w:r>
      <w:r>
        <w:t xml:space="preserve">и кметските наместници  докладват на Кмета на общината за създалата се ситуация, организират провеждането на </w:t>
      </w:r>
      <w:proofErr w:type="spellStart"/>
      <w:r>
        <w:t>снегопочистването</w:t>
      </w:r>
      <w:proofErr w:type="spellEnd"/>
      <w:r>
        <w:t xml:space="preserve"> и спасителните мероприятия със собствени сили и средства. Развитието на обстановката се наблюдава постоянно до нормализирането й . Всички настъпили промени се докладват незабавно на Кмета на общината.</w:t>
      </w:r>
    </w:p>
    <w:p w:rsidR="0053747D" w:rsidRDefault="0053747D" w:rsidP="001857DA">
      <w:pPr>
        <w:pStyle w:val="ac"/>
        <w:ind w:left="-567"/>
        <w:jc w:val="both"/>
      </w:pPr>
      <w:r>
        <w:tab/>
        <w:t>Актуализирани са училищните планове по бедствия и аварии в училищата и детските градини на територията на Община Гулянци за осигуряване на нормален учебен процес през зимата за учебната 202</w:t>
      </w:r>
      <w:r w:rsidR="000F6992">
        <w:t>5</w:t>
      </w:r>
      <w:r>
        <w:t>/202</w:t>
      </w:r>
      <w:r w:rsidR="000F6992">
        <w:t>6</w:t>
      </w:r>
      <w:r>
        <w:t xml:space="preserve"> г. , с набелязани конкретни мерки: осигуряване на пясък и сол, осигуряване на лопати за почистване на снега, проведени са инструктажи за работа при зимни условия и са взети мерки за осигуряване на пожарната безопасност през отоплителния сезон.</w:t>
      </w:r>
    </w:p>
    <w:p w:rsidR="0053747D" w:rsidRDefault="0053747D" w:rsidP="001857DA">
      <w:pPr>
        <w:pStyle w:val="ac"/>
        <w:ind w:left="-567"/>
        <w:jc w:val="both"/>
      </w:pPr>
      <w:r>
        <w:tab/>
        <w:t xml:space="preserve">За извозване на учениците общината разполага с 6 /Шест/ броя автобуса, снабдени и оборудвани със зимни гуми и вериги, които ще осигуряват нормалното функциониране на учебния процес. </w:t>
      </w:r>
    </w:p>
    <w:p w:rsidR="0053747D" w:rsidRDefault="0053747D" w:rsidP="001857DA">
      <w:pPr>
        <w:pStyle w:val="ac"/>
        <w:ind w:left="-567"/>
        <w:jc w:val="both"/>
      </w:pPr>
      <w:r>
        <w:tab/>
      </w:r>
      <w:r>
        <w:tab/>
        <w:t xml:space="preserve">Защитата на населението при тежки зимни условия  ще се осъществява от съгласуваните действия на основните съставни части на Единната спасителна система /ЕСС/-сили за реагиране </w:t>
      </w:r>
      <w:r w:rsidR="00D30458">
        <w:t>при кризи от Общината, РУ</w:t>
      </w:r>
      <w:r w:rsidR="000F6992">
        <w:t xml:space="preserve"> на МВР - </w:t>
      </w:r>
      <w:r>
        <w:t>Гулянци</w:t>
      </w:r>
      <w:r w:rsidR="00D30458">
        <w:t>,</w:t>
      </w:r>
      <w:r>
        <w:t xml:space="preserve"> РС”ПБЗН”-Гулянци, Пътно управление-район Гулянци, Пътно поддържане-район Гулянци, ФСМП-Гулянци, Регионално звена на </w:t>
      </w:r>
      <w:r w:rsidR="000F6992">
        <w:t>ЕЛЕКТРОХОЛД</w:t>
      </w:r>
      <w:r>
        <w:t>-България-район Гулянци, „В и К” ЕООД-Плевен, район Гулянци, МБАЛ-Гулянци и териториалните структури, разполагащи със сили и техника за провеждане на спасителни действия.</w:t>
      </w:r>
    </w:p>
    <w:p w:rsidR="0053747D" w:rsidRDefault="0053747D" w:rsidP="006A40F8">
      <w:pPr>
        <w:pStyle w:val="ac"/>
        <w:ind w:left="-567"/>
        <w:jc w:val="both"/>
      </w:pPr>
      <w:r>
        <w:tab/>
      </w:r>
      <w:proofErr w:type="spellStart"/>
      <w:r>
        <w:rPr>
          <w:lang w:val="en-US"/>
        </w:rPr>
        <w:t>Целевите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средства</w:t>
      </w:r>
      <w:proofErr w:type="spellEnd"/>
      <w:r>
        <w:rPr>
          <w:lang w:val="en-US"/>
        </w:rPr>
        <w:t xml:space="preserve"> </w:t>
      </w:r>
      <w:r>
        <w:t xml:space="preserve">за извършване на </w:t>
      </w:r>
      <w:proofErr w:type="spellStart"/>
      <w:r>
        <w:t>снегопочистващи</w:t>
      </w:r>
      <w:proofErr w:type="spellEnd"/>
      <w:r>
        <w:t xml:space="preserve"> дейности на общинската пътна мрежа с</w:t>
      </w:r>
      <w:r w:rsidR="001857DA">
        <w:t>а 86300</w:t>
      </w:r>
      <w:r w:rsidR="007C6189">
        <w:t xml:space="preserve"> </w:t>
      </w:r>
      <w:proofErr w:type="gramStart"/>
      <w:r w:rsidR="007C6189">
        <w:t>лв.</w:t>
      </w:r>
      <w:r w:rsidR="00B4620C">
        <w:t>,</w:t>
      </w:r>
      <w:proofErr w:type="gramEnd"/>
      <w:r w:rsidR="00B4620C">
        <w:t xml:space="preserve"> а за </w:t>
      </w:r>
      <w:proofErr w:type="spellStart"/>
      <w:r w:rsidR="00B4620C">
        <w:t>снегопочиств</w:t>
      </w:r>
      <w:r>
        <w:t>ане</w:t>
      </w:r>
      <w:proofErr w:type="spellEnd"/>
      <w:r>
        <w:t xml:space="preserve"> на уличната мрежа ще бъдат използвани собствени средства в размер на 2</w:t>
      </w:r>
      <w:r w:rsidR="001857DA">
        <w:t xml:space="preserve">0000 </w:t>
      </w:r>
      <w:r>
        <w:t>лв.</w:t>
      </w:r>
    </w:p>
    <w:p w:rsidR="0053747D" w:rsidRDefault="0053747D" w:rsidP="0053747D">
      <w:pPr>
        <w:pStyle w:val="ac"/>
        <w:ind w:left="-567"/>
      </w:pPr>
    </w:p>
    <w:p w:rsidR="0053747D" w:rsidRDefault="0053747D" w:rsidP="0053747D">
      <w:pPr>
        <w:pStyle w:val="ac"/>
        <w:ind w:left="-567"/>
      </w:pPr>
    </w:p>
    <w:p w:rsidR="0053747D" w:rsidRPr="00BF20A3" w:rsidRDefault="0053747D" w:rsidP="0053747D">
      <w:pPr>
        <w:pStyle w:val="ac"/>
        <w:ind w:left="-567"/>
        <w:rPr>
          <w:b/>
          <w:sz w:val="28"/>
          <w:szCs w:val="28"/>
        </w:rPr>
      </w:pPr>
      <w:r w:rsidRPr="00BF20A3">
        <w:rPr>
          <w:b/>
          <w:sz w:val="28"/>
          <w:szCs w:val="28"/>
        </w:rPr>
        <w:t>Лъчезар Яков</w:t>
      </w:r>
    </w:p>
    <w:p w:rsidR="0053747D" w:rsidRPr="00BF20A3" w:rsidRDefault="0053747D" w:rsidP="0053747D">
      <w:pPr>
        <w:pStyle w:val="ac"/>
        <w:ind w:left="-567"/>
        <w:rPr>
          <w:b/>
          <w:i/>
          <w:sz w:val="28"/>
          <w:szCs w:val="28"/>
        </w:rPr>
      </w:pPr>
      <w:r w:rsidRPr="00BF20A3">
        <w:rPr>
          <w:b/>
          <w:i/>
          <w:sz w:val="28"/>
          <w:szCs w:val="28"/>
        </w:rPr>
        <w:t>Кмет на Община Гулянци</w:t>
      </w:r>
    </w:p>
    <w:p w:rsidR="006A40F8" w:rsidRDefault="0053747D" w:rsidP="0053747D">
      <w:pPr>
        <w:pStyle w:val="ac"/>
        <w:ind w:left="-567"/>
      </w:pPr>
      <w:r w:rsidRPr="001857DA">
        <w:rPr>
          <w:i/>
          <w:sz w:val="20"/>
          <w:szCs w:val="20"/>
        </w:rPr>
        <w:t>ДБ/</w:t>
      </w:r>
    </w:p>
    <w:sectPr w:rsidR="006A40F8" w:rsidSect="001857DA">
      <w:footerReference w:type="default" r:id="rId9"/>
      <w:pgSz w:w="11906" w:h="16838"/>
      <w:pgMar w:top="678" w:right="70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160" w:rsidRDefault="00557160" w:rsidP="00B66CE3">
      <w:r>
        <w:separator/>
      </w:r>
    </w:p>
  </w:endnote>
  <w:endnote w:type="continuationSeparator" w:id="0">
    <w:p w:rsidR="00557160" w:rsidRDefault="00557160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CE3" w:rsidRPr="00B66CE3" w:rsidRDefault="00B66CE3" w:rsidP="00B66CE3">
    <w:pPr>
      <w:tabs>
        <w:tab w:val="center" w:pos="4536"/>
        <w:tab w:val="right" w:pos="9072"/>
      </w:tabs>
    </w:pPr>
  </w:p>
  <w:p w:rsidR="00B66CE3" w:rsidRPr="00B66CE3" w:rsidRDefault="00B66CE3" w:rsidP="00B66CE3"/>
  <w:p w:rsidR="00B66CE3" w:rsidRPr="00B66CE3" w:rsidRDefault="00B66CE3" w:rsidP="00B66CE3">
    <w:pPr>
      <w:tabs>
        <w:tab w:val="center" w:pos="4536"/>
        <w:tab w:val="right" w:pos="9072"/>
      </w:tabs>
    </w:pPr>
  </w:p>
  <w:p w:rsidR="00B66CE3" w:rsidRPr="00B66CE3" w:rsidRDefault="00B66CE3" w:rsidP="00B66CE3"/>
  <w:p w:rsidR="00B66CE3" w:rsidRPr="00B66CE3" w:rsidRDefault="00B66CE3" w:rsidP="00B66CE3">
    <w:pPr>
      <w:tabs>
        <w:tab w:val="center" w:pos="4536"/>
        <w:tab w:val="right" w:pos="9072"/>
      </w:tabs>
      <w:rPr>
        <w:sz w:val="16"/>
        <w:szCs w:val="16"/>
        <w:lang w:val="en-US"/>
      </w:rPr>
    </w:pPr>
    <w:r w:rsidRPr="00B66CE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4983480</wp:posOffset>
          </wp:positionH>
          <wp:positionV relativeFrom="paragraph">
            <wp:posOffset>-415290</wp:posOffset>
          </wp:positionV>
          <wp:extent cx="1431925" cy="538480"/>
          <wp:effectExtent l="0" t="0" r="0" b="0"/>
          <wp:wrapSquare wrapText="bothSides"/>
          <wp:docPr id="3" name="Картина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25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6CE3">
      <w:rPr>
        <w:sz w:val="16"/>
        <w:szCs w:val="16"/>
        <w:lang w:val="en-US"/>
      </w:rPr>
      <w:t xml:space="preserve">                                       </w:t>
    </w:r>
    <w:r w:rsidRPr="00B66CE3">
      <w:rPr>
        <w:sz w:val="16"/>
        <w:szCs w:val="16"/>
      </w:rPr>
      <w:t>гр. Гулянци, ул. “В. Левски” № 32, тел:6561/2171, е-</w:t>
    </w:r>
    <w:r w:rsidRPr="00B66CE3">
      <w:rPr>
        <w:sz w:val="16"/>
        <w:szCs w:val="16"/>
        <w:lang w:val="en-US"/>
      </w:rPr>
      <w:t>mail</w:t>
    </w:r>
    <w:r w:rsidRPr="00B66CE3">
      <w:rPr>
        <w:sz w:val="16"/>
        <w:szCs w:val="16"/>
        <w:lang w:val="ru-RU"/>
      </w:rPr>
      <w:t xml:space="preserve">: </w:t>
    </w:r>
    <w:hyperlink r:id="rId2" w:history="1">
      <w:r w:rsidRPr="00B66CE3">
        <w:rPr>
          <w:color w:val="0000FF"/>
          <w:sz w:val="16"/>
          <w:szCs w:val="16"/>
          <w:u w:val="single"/>
          <w:lang w:val="en-US"/>
        </w:rPr>
        <w:t>obshtina</w:t>
      </w:r>
      <w:r w:rsidRPr="00B66CE3">
        <w:rPr>
          <w:color w:val="0000FF"/>
          <w:sz w:val="16"/>
          <w:szCs w:val="16"/>
          <w:u w:val="single"/>
          <w:lang w:val="ru-RU"/>
        </w:rPr>
        <w:t>_</w:t>
      </w:r>
      <w:r w:rsidRPr="00B66CE3">
        <w:rPr>
          <w:color w:val="0000FF"/>
          <w:sz w:val="16"/>
          <w:szCs w:val="16"/>
          <w:u w:val="single"/>
          <w:lang w:val="en-US"/>
        </w:rPr>
        <w:t>gulianci</w:t>
      </w:r>
      <w:r w:rsidRPr="00B66CE3">
        <w:rPr>
          <w:color w:val="0000FF"/>
          <w:sz w:val="16"/>
          <w:szCs w:val="16"/>
          <w:u w:val="single"/>
          <w:lang w:val="ru-RU"/>
        </w:rPr>
        <w:t>@</w:t>
      </w:r>
      <w:r w:rsidRPr="00B66CE3">
        <w:rPr>
          <w:color w:val="0000FF"/>
          <w:sz w:val="16"/>
          <w:szCs w:val="16"/>
          <w:u w:val="single"/>
          <w:lang w:val="en-US"/>
        </w:rPr>
        <w:t>mail</w:t>
      </w:r>
      <w:r w:rsidRPr="00B66CE3">
        <w:rPr>
          <w:color w:val="0000FF"/>
          <w:sz w:val="16"/>
          <w:szCs w:val="16"/>
          <w:u w:val="single"/>
          <w:lang w:val="ru-RU"/>
        </w:rPr>
        <w:t>.</w:t>
      </w:r>
      <w:proofErr w:type="spellStart"/>
      <w:r w:rsidRPr="00B66CE3">
        <w:rPr>
          <w:color w:val="0000FF"/>
          <w:sz w:val="16"/>
          <w:szCs w:val="16"/>
          <w:u w:val="single"/>
          <w:lang w:val="en-US"/>
        </w:rPr>
        <w:t>bg</w:t>
      </w:r>
      <w:proofErr w:type="spellEnd"/>
    </w:hyperlink>
  </w:p>
  <w:p w:rsidR="00B66CE3" w:rsidRDefault="00B66C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160" w:rsidRDefault="00557160" w:rsidP="00B66CE3">
      <w:r>
        <w:separator/>
      </w:r>
    </w:p>
  </w:footnote>
  <w:footnote w:type="continuationSeparator" w:id="0">
    <w:p w:rsidR="00557160" w:rsidRDefault="00557160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6008C"/>
    <w:multiLevelType w:val="hybridMultilevel"/>
    <w:tmpl w:val="7F844A18"/>
    <w:lvl w:ilvl="0" w:tplc="91F62652">
      <w:start w:val="5"/>
      <w:numFmt w:val="bullet"/>
      <w:lvlText w:val="-"/>
      <w:lvlJc w:val="left"/>
      <w:pPr>
        <w:ind w:left="1405" w:hanging="7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" w15:restartNumberingAfterBreak="0">
    <w:nsid w:val="47E56E03"/>
    <w:multiLevelType w:val="hybridMultilevel"/>
    <w:tmpl w:val="A510FF5E"/>
    <w:lvl w:ilvl="0" w:tplc="0402000F">
      <w:start w:val="1"/>
      <w:numFmt w:val="decimal"/>
      <w:lvlText w:val="%1."/>
      <w:lvlJc w:val="left"/>
      <w:pPr>
        <w:ind w:left="1776" w:hanging="360"/>
      </w:pPr>
      <w:rPr>
        <w:b w:val="0"/>
        <w:sz w:val="24"/>
        <w:szCs w:val="24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E57E65"/>
    <w:multiLevelType w:val="hybridMultilevel"/>
    <w:tmpl w:val="3CCE27E2"/>
    <w:lvl w:ilvl="0" w:tplc="25BAB89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3260A"/>
    <w:rsid w:val="00072C13"/>
    <w:rsid w:val="000A326A"/>
    <w:rsid w:val="000C2795"/>
    <w:rsid w:val="000E3500"/>
    <w:rsid w:val="000F6992"/>
    <w:rsid w:val="00144699"/>
    <w:rsid w:val="001857DA"/>
    <w:rsid w:val="001D08DA"/>
    <w:rsid w:val="002F4555"/>
    <w:rsid w:val="003932D7"/>
    <w:rsid w:val="003C65F8"/>
    <w:rsid w:val="004B1980"/>
    <w:rsid w:val="0053747D"/>
    <w:rsid w:val="00541A3C"/>
    <w:rsid w:val="005508E3"/>
    <w:rsid w:val="00557160"/>
    <w:rsid w:val="005C5FF2"/>
    <w:rsid w:val="0069338D"/>
    <w:rsid w:val="006A40F8"/>
    <w:rsid w:val="006C3687"/>
    <w:rsid w:val="00706C68"/>
    <w:rsid w:val="00797F42"/>
    <w:rsid w:val="007A79C7"/>
    <w:rsid w:val="007C6189"/>
    <w:rsid w:val="007C67B7"/>
    <w:rsid w:val="00814012"/>
    <w:rsid w:val="00814558"/>
    <w:rsid w:val="00824169"/>
    <w:rsid w:val="00826AEA"/>
    <w:rsid w:val="00960E1F"/>
    <w:rsid w:val="00990B41"/>
    <w:rsid w:val="009B1435"/>
    <w:rsid w:val="00A778B3"/>
    <w:rsid w:val="00AD30DC"/>
    <w:rsid w:val="00B444B7"/>
    <w:rsid w:val="00B4620C"/>
    <w:rsid w:val="00B66CE3"/>
    <w:rsid w:val="00B937C7"/>
    <w:rsid w:val="00BF20A3"/>
    <w:rsid w:val="00C51CE4"/>
    <w:rsid w:val="00C847FD"/>
    <w:rsid w:val="00C96539"/>
    <w:rsid w:val="00CB1A84"/>
    <w:rsid w:val="00CD7468"/>
    <w:rsid w:val="00CE7E52"/>
    <w:rsid w:val="00D30458"/>
    <w:rsid w:val="00D45469"/>
    <w:rsid w:val="00D95DB7"/>
    <w:rsid w:val="00DB0BAE"/>
    <w:rsid w:val="00DF08FD"/>
    <w:rsid w:val="00DF51D2"/>
    <w:rsid w:val="00E2451C"/>
    <w:rsid w:val="00E76C67"/>
    <w:rsid w:val="00EE4E8B"/>
    <w:rsid w:val="00F224DF"/>
    <w:rsid w:val="00F23DD5"/>
    <w:rsid w:val="00F93EE1"/>
    <w:rsid w:val="00FB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5500A"/>
  <w15:docId w15:val="{4B97E47D-5C18-4BD0-B11E-6427CADE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semiHidden/>
    <w:unhideWhenUsed/>
    <w:qFormat/>
    <w:rsid w:val="007A79C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customStyle="1" w:styleId="Style5">
    <w:name w:val="Style5"/>
    <w:basedOn w:val="a"/>
    <w:uiPriority w:val="99"/>
    <w:rsid w:val="00990B41"/>
    <w:pPr>
      <w:widowControl w:val="0"/>
      <w:autoSpaceDE w:val="0"/>
      <w:autoSpaceDN w:val="0"/>
      <w:adjustRightInd w:val="0"/>
      <w:spacing w:line="830" w:lineRule="exact"/>
    </w:pPr>
  </w:style>
  <w:style w:type="paragraph" w:customStyle="1" w:styleId="Style6">
    <w:name w:val="Style6"/>
    <w:basedOn w:val="a"/>
    <w:uiPriority w:val="99"/>
    <w:rsid w:val="00990B41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990B41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0"/>
    <w:uiPriority w:val="99"/>
    <w:rsid w:val="00990B41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990B41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990B41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21">
    <w:name w:val="Font Style21"/>
    <w:basedOn w:val="a0"/>
    <w:uiPriority w:val="99"/>
    <w:rsid w:val="00990B41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2">
    <w:name w:val="Font Style22"/>
    <w:basedOn w:val="a0"/>
    <w:uiPriority w:val="99"/>
    <w:rsid w:val="00990B41"/>
    <w:rPr>
      <w:rFonts w:ascii="Franklin Gothic Demi Cond" w:hAnsi="Franklin Gothic Demi Cond" w:cs="Franklin Gothic Demi Cond"/>
      <w:sz w:val="14"/>
      <w:szCs w:val="14"/>
    </w:rPr>
  </w:style>
  <w:style w:type="character" w:customStyle="1" w:styleId="FontStyle23">
    <w:name w:val="Font Style23"/>
    <w:basedOn w:val="a0"/>
    <w:uiPriority w:val="99"/>
    <w:rsid w:val="00990B41"/>
    <w:rPr>
      <w:rFonts w:ascii="Cambria" w:hAnsi="Cambria" w:cs="Cambria"/>
      <w:i/>
      <w:iCs/>
      <w:spacing w:val="-10"/>
      <w:sz w:val="20"/>
      <w:szCs w:val="20"/>
    </w:rPr>
  </w:style>
  <w:style w:type="character" w:customStyle="1" w:styleId="FontStyle18">
    <w:name w:val="Font Style18"/>
    <w:basedOn w:val="a0"/>
    <w:uiPriority w:val="99"/>
    <w:rsid w:val="00990B41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990B41"/>
    <w:pPr>
      <w:widowControl w:val="0"/>
      <w:autoSpaceDE w:val="0"/>
      <w:autoSpaceDN w:val="0"/>
      <w:adjustRightInd w:val="0"/>
      <w:spacing w:line="275" w:lineRule="exact"/>
      <w:ind w:firstLine="653"/>
      <w:jc w:val="both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990B41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990B41"/>
    <w:pPr>
      <w:ind w:left="720"/>
      <w:contextualSpacing/>
    </w:pPr>
    <w:rPr>
      <w:sz w:val="20"/>
      <w:szCs w:val="20"/>
      <w:lang w:val="en-GB" w:eastAsia="en-US"/>
    </w:rPr>
  </w:style>
  <w:style w:type="character" w:customStyle="1" w:styleId="50">
    <w:name w:val="Заглавие 5 Знак"/>
    <w:basedOn w:val="a0"/>
    <w:link w:val="5"/>
    <w:semiHidden/>
    <w:rsid w:val="007A79C7"/>
    <w:rPr>
      <w:rFonts w:ascii="Times New Roman" w:eastAsia="Times New Roman" w:hAnsi="Times New Roman" w:cs="Times New Roman"/>
      <w:sz w:val="28"/>
      <w:szCs w:val="24"/>
      <w:lang w:val="en-US" w:eastAsia="bg-BG"/>
    </w:rPr>
  </w:style>
  <w:style w:type="paragraph" w:styleId="a9">
    <w:name w:val="Balloon Text"/>
    <w:basedOn w:val="a"/>
    <w:link w:val="aa"/>
    <w:uiPriority w:val="99"/>
    <w:semiHidden/>
    <w:unhideWhenUsed/>
    <w:rsid w:val="007A79C7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A79C7"/>
    <w:rPr>
      <w:rFonts w:ascii="Tahoma" w:eastAsia="Times New Roman" w:hAnsi="Tahoma" w:cs="Tahoma"/>
      <w:sz w:val="16"/>
      <w:szCs w:val="16"/>
      <w:lang w:eastAsia="bg-BG"/>
    </w:rPr>
  </w:style>
  <w:style w:type="table" w:styleId="ab">
    <w:name w:val="Table Grid"/>
    <w:basedOn w:val="a1"/>
    <w:uiPriority w:val="59"/>
    <w:rsid w:val="007C67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ody Text Indent"/>
    <w:basedOn w:val="a"/>
    <w:link w:val="ad"/>
    <w:rsid w:val="0053747D"/>
    <w:pPr>
      <w:spacing w:after="120"/>
      <w:ind w:left="283"/>
    </w:pPr>
  </w:style>
  <w:style w:type="character" w:customStyle="1" w:styleId="ad">
    <w:name w:val="Основен текст с отстъп Знак"/>
    <w:basedOn w:val="a0"/>
    <w:link w:val="ac"/>
    <w:rsid w:val="0053747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shtina_gulianci@mail.b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PC</dc:creator>
  <cp:lastModifiedBy>Lenovo Core i5</cp:lastModifiedBy>
  <cp:revision>16</cp:revision>
  <cp:lastPrinted>2025-11-11T07:01:00Z</cp:lastPrinted>
  <dcterms:created xsi:type="dcterms:W3CDTF">2021-11-10T06:51:00Z</dcterms:created>
  <dcterms:modified xsi:type="dcterms:W3CDTF">2025-11-11T09:51:00Z</dcterms:modified>
</cp:coreProperties>
</file>